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F351" w14:textId="77777777" w:rsidR="00296049" w:rsidRDefault="00296049" w:rsidP="002960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 temelju članka 37. Statuta Grada Šibenika („Službeni glasnik Grada Šibenika“, broj  2/21) Gradsko vijeće Grada Šibenika na </w:t>
      </w:r>
      <w:r w:rsidR="008E7D51">
        <w:rPr>
          <w:rFonts w:ascii="Times New Roman" w:hAnsi="Times New Roman"/>
          <w:sz w:val="24"/>
          <w:szCs w:val="24"/>
        </w:rPr>
        <w:t>3.</w:t>
      </w:r>
      <w:r w:rsidR="002E66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sjednici od </w:t>
      </w:r>
      <w:r w:rsidR="008E7D51">
        <w:rPr>
          <w:rFonts w:ascii="Times New Roman" w:hAnsi="Times New Roman"/>
          <w:sz w:val="24"/>
          <w:szCs w:val="24"/>
        </w:rPr>
        <w:t>23. rujna</w:t>
      </w:r>
      <w:r>
        <w:rPr>
          <w:rFonts w:ascii="Times New Roman" w:hAnsi="Times New Roman"/>
          <w:sz w:val="24"/>
          <w:szCs w:val="24"/>
        </w:rPr>
        <w:t xml:space="preserve"> </w:t>
      </w:r>
      <w:r w:rsidR="002E66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7810F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godine, donosi</w:t>
      </w:r>
    </w:p>
    <w:p w14:paraId="1C265BF2" w14:textId="77777777" w:rsidR="008D6A64" w:rsidRDefault="008D6A64" w:rsidP="008D6A64">
      <w:pPr>
        <w:rPr>
          <w:rFonts w:ascii="Times New Roman" w:hAnsi="Times New Roman"/>
          <w:sz w:val="24"/>
          <w:szCs w:val="24"/>
        </w:rPr>
      </w:pPr>
    </w:p>
    <w:p w14:paraId="06A20D83" w14:textId="77777777" w:rsidR="000223D8" w:rsidRDefault="008D6A64" w:rsidP="000223D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A K LJ U Č A</w:t>
      </w:r>
      <w:r w:rsidR="000223D8">
        <w:rPr>
          <w:rFonts w:ascii="Times New Roman" w:hAnsi="Times New Roman"/>
          <w:b/>
          <w:sz w:val="24"/>
          <w:szCs w:val="24"/>
        </w:rPr>
        <w:t xml:space="preserve"> K</w:t>
      </w:r>
      <w:r w:rsidR="000223D8">
        <w:rPr>
          <w:rFonts w:ascii="Times New Roman" w:hAnsi="Times New Roman"/>
          <w:b/>
          <w:sz w:val="24"/>
          <w:szCs w:val="24"/>
        </w:rPr>
        <w:br/>
        <w:t xml:space="preserve">o primanju na znanje </w:t>
      </w:r>
      <w:r w:rsidR="00D75742">
        <w:rPr>
          <w:rFonts w:ascii="Times New Roman" w:hAnsi="Times New Roman"/>
          <w:b/>
          <w:sz w:val="24"/>
          <w:szCs w:val="24"/>
        </w:rPr>
        <w:t xml:space="preserve">Godišnjeg </w:t>
      </w:r>
      <w:r w:rsidR="00A04667">
        <w:rPr>
          <w:rFonts w:ascii="Times New Roman" w:hAnsi="Times New Roman"/>
          <w:b/>
          <w:sz w:val="24"/>
          <w:szCs w:val="24"/>
        </w:rPr>
        <w:t>f</w:t>
      </w:r>
      <w:r w:rsidR="00FA6A74">
        <w:rPr>
          <w:rFonts w:ascii="Times New Roman" w:hAnsi="Times New Roman"/>
          <w:b/>
          <w:sz w:val="24"/>
          <w:szCs w:val="24"/>
        </w:rPr>
        <w:t>inancijskog</w:t>
      </w:r>
      <w:r w:rsidR="000223D8">
        <w:rPr>
          <w:rFonts w:ascii="Times New Roman" w:hAnsi="Times New Roman"/>
          <w:b/>
          <w:sz w:val="24"/>
          <w:szCs w:val="24"/>
        </w:rPr>
        <w:t xml:space="preserve"> izvještaj</w:t>
      </w:r>
      <w:r w:rsidR="00FA6A74">
        <w:rPr>
          <w:rFonts w:ascii="Times New Roman" w:hAnsi="Times New Roman"/>
          <w:b/>
          <w:sz w:val="24"/>
          <w:szCs w:val="24"/>
        </w:rPr>
        <w:t>a</w:t>
      </w:r>
      <w:r w:rsidR="000223D8">
        <w:rPr>
          <w:rFonts w:ascii="Times New Roman" w:hAnsi="Times New Roman"/>
          <w:b/>
          <w:sz w:val="24"/>
          <w:szCs w:val="24"/>
        </w:rPr>
        <w:t xml:space="preserve"> Gradskog</w:t>
      </w:r>
      <w:r w:rsidR="00E00BE5">
        <w:rPr>
          <w:rFonts w:ascii="Times New Roman" w:hAnsi="Times New Roman"/>
          <w:b/>
          <w:sz w:val="24"/>
          <w:szCs w:val="24"/>
        </w:rPr>
        <w:t xml:space="preserve"> parkinga d.o.o. Šibenik za 20</w:t>
      </w:r>
      <w:r w:rsidR="00296049">
        <w:rPr>
          <w:rFonts w:ascii="Times New Roman" w:hAnsi="Times New Roman"/>
          <w:b/>
          <w:sz w:val="24"/>
          <w:szCs w:val="24"/>
        </w:rPr>
        <w:t>2</w:t>
      </w:r>
      <w:r w:rsidR="007810F1">
        <w:rPr>
          <w:rFonts w:ascii="Times New Roman" w:hAnsi="Times New Roman"/>
          <w:b/>
          <w:sz w:val="24"/>
          <w:szCs w:val="24"/>
        </w:rPr>
        <w:t>4</w:t>
      </w:r>
      <w:r w:rsidR="000223D8">
        <w:rPr>
          <w:rFonts w:ascii="Times New Roman" w:hAnsi="Times New Roman"/>
          <w:b/>
          <w:sz w:val="24"/>
          <w:szCs w:val="24"/>
        </w:rPr>
        <w:t>. godinu</w:t>
      </w:r>
      <w:r w:rsidR="002E668A">
        <w:rPr>
          <w:rFonts w:ascii="Times New Roman" w:hAnsi="Times New Roman"/>
          <w:b/>
          <w:sz w:val="24"/>
          <w:szCs w:val="24"/>
        </w:rPr>
        <w:t xml:space="preserve"> </w:t>
      </w:r>
      <w:r w:rsidR="00D75742">
        <w:rPr>
          <w:rFonts w:ascii="Times New Roman" w:hAnsi="Times New Roman"/>
          <w:b/>
          <w:sz w:val="24"/>
          <w:szCs w:val="24"/>
        </w:rPr>
        <w:t xml:space="preserve">zajedno </w:t>
      </w:r>
      <w:r w:rsidR="002E668A">
        <w:rPr>
          <w:rFonts w:ascii="Times New Roman" w:hAnsi="Times New Roman"/>
          <w:b/>
          <w:sz w:val="24"/>
          <w:szCs w:val="24"/>
        </w:rPr>
        <w:t>s izvješ</w:t>
      </w:r>
      <w:r w:rsidR="00D75742">
        <w:rPr>
          <w:rFonts w:ascii="Times New Roman" w:hAnsi="Times New Roman"/>
          <w:b/>
          <w:sz w:val="24"/>
          <w:szCs w:val="24"/>
        </w:rPr>
        <w:t>tajem</w:t>
      </w:r>
      <w:r w:rsidR="002E668A">
        <w:rPr>
          <w:rFonts w:ascii="Times New Roman" w:hAnsi="Times New Roman"/>
          <w:b/>
          <w:sz w:val="24"/>
          <w:szCs w:val="24"/>
        </w:rPr>
        <w:t xml:space="preserve"> neovisnog revizora</w:t>
      </w:r>
    </w:p>
    <w:p w14:paraId="11ED0FB8" w14:textId="77777777" w:rsidR="008D6A64" w:rsidRDefault="000223D8" w:rsidP="008D6A6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Prima se na znanje </w:t>
      </w:r>
      <w:bookmarkStart w:id="0" w:name="_Hlk207192340"/>
      <w:r w:rsidR="00D75742">
        <w:rPr>
          <w:rFonts w:ascii="Times New Roman" w:hAnsi="Times New Roman"/>
          <w:sz w:val="24"/>
          <w:szCs w:val="24"/>
        </w:rPr>
        <w:t>Godišnji f</w:t>
      </w:r>
      <w:r>
        <w:rPr>
          <w:rFonts w:ascii="Times New Roman" w:hAnsi="Times New Roman"/>
          <w:sz w:val="24"/>
          <w:szCs w:val="24"/>
        </w:rPr>
        <w:t xml:space="preserve">inancijski izvještaj Gradskog parkinga d.o.o. Šibenik za </w:t>
      </w:r>
      <w:r w:rsidR="00E00BE5">
        <w:rPr>
          <w:rFonts w:ascii="Times New Roman" w:hAnsi="Times New Roman"/>
          <w:sz w:val="24"/>
          <w:szCs w:val="24"/>
        </w:rPr>
        <w:t>20</w:t>
      </w:r>
      <w:r w:rsidR="00296049">
        <w:rPr>
          <w:rFonts w:ascii="Times New Roman" w:hAnsi="Times New Roman"/>
          <w:sz w:val="24"/>
          <w:szCs w:val="24"/>
        </w:rPr>
        <w:t>2</w:t>
      </w:r>
      <w:r w:rsidR="007810F1">
        <w:rPr>
          <w:rFonts w:ascii="Times New Roman" w:hAnsi="Times New Roman"/>
          <w:sz w:val="24"/>
          <w:szCs w:val="24"/>
        </w:rPr>
        <w:t>4</w:t>
      </w:r>
      <w:r w:rsidR="008D6A64">
        <w:rPr>
          <w:rFonts w:ascii="Times New Roman" w:hAnsi="Times New Roman"/>
          <w:sz w:val="24"/>
          <w:szCs w:val="24"/>
        </w:rPr>
        <w:t>. godinu</w:t>
      </w:r>
      <w:r w:rsidR="002E668A">
        <w:rPr>
          <w:rFonts w:ascii="Times New Roman" w:hAnsi="Times New Roman"/>
          <w:sz w:val="24"/>
          <w:szCs w:val="24"/>
        </w:rPr>
        <w:t xml:space="preserve"> </w:t>
      </w:r>
      <w:r w:rsidR="00D75742">
        <w:rPr>
          <w:rFonts w:ascii="Times New Roman" w:hAnsi="Times New Roman"/>
          <w:sz w:val="24"/>
          <w:szCs w:val="24"/>
        </w:rPr>
        <w:t xml:space="preserve"> zajedno </w:t>
      </w:r>
      <w:r w:rsidR="002E668A">
        <w:rPr>
          <w:rFonts w:ascii="Times New Roman" w:hAnsi="Times New Roman"/>
          <w:sz w:val="24"/>
          <w:szCs w:val="24"/>
        </w:rPr>
        <w:t>s izvješ</w:t>
      </w:r>
      <w:r w:rsidR="00D75742">
        <w:rPr>
          <w:rFonts w:ascii="Times New Roman" w:hAnsi="Times New Roman"/>
          <w:sz w:val="24"/>
          <w:szCs w:val="24"/>
        </w:rPr>
        <w:t>tajem</w:t>
      </w:r>
      <w:r w:rsidR="002E668A">
        <w:rPr>
          <w:rFonts w:ascii="Times New Roman" w:hAnsi="Times New Roman"/>
          <w:sz w:val="24"/>
          <w:szCs w:val="24"/>
        </w:rPr>
        <w:t xml:space="preserve"> neovisnog revizora</w:t>
      </w:r>
      <w:r w:rsidR="008D6A64">
        <w:rPr>
          <w:rFonts w:ascii="Times New Roman" w:hAnsi="Times New Roman"/>
          <w:sz w:val="24"/>
          <w:szCs w:val="24"/>
        </w:rPr>
        <w:t>.</w:t>
      </w:r>
      <w:bookmarkEnd w:id="0"/>
    </w:p>
    <w:p w14:paraId="4E80B100" w14:textId="77777777" w:rsidR="008D6A64" w:rsidRDefault="008D6A64" w:rsidP="008D6A6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A133ED1" w14:textId="77777777" w:rsidR="008D6A64" w:rsidRDefault="00E00BE5" w:rsidP="008D6A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</w:t>
      </w:r>
      <w:r w:rsidR="007810F1">
        <w:rPr>
          <w:rFonts w:ascii="Times New Roman" w:hAnsi="Times New Roman"/>
          <w:sz w:val="24"/>
          <w:szCs w:val="24"/>
        </w:rPr>
        <w:t>400-04/25-01/38</w:t>
      </w:r>
      <w:r w:rsidR="008D6A64">
        <w:rPr>
          <w:rFonts w:ascii="Times New Roman" w:hAnsi="Times New Roman"/>
          <w:sz w:val="24"/>
          <w:szCs w:val="24"/>
        </w:rPr>
        <w:br/>
        <w:t>UR</w:t>
      </w:r>
      <w:r>
        <w:rPr>
          <w:rFonts w:ascii="Times New Roman" w:hAnsi="Times New Roman"/>
          <w:sz w:val="24"/>
          <w:szCs w:val="24"/>
        </w:rPr>
        <w:t>BROJ:2182</w:t>
      </w:r>
      <w:r w:rsidR="002E668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1-</w:t>
      </w:r>
      <w:r w:rsidR="00296049">
        <w:rPr>
          <w:rFonts w:ascii="Times New Roman" w:hAnsi="Times New Roman"/>
          <w:sz w:val="24"/>
          <w:szCs w:val="24"/>
        </w:rPr>
        <w:t>02</w:t>
      </w:r>
      <w:r w:rsidR="004D2582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-</w:t>
      </w:r>
      <w:r w:rsidR="00FF5D8A">
        <w:rPr>
          <w:rFonts w:ascii="Times New Roman" w:hAnsi="Times New Roman"/>
          <w:sz w:val="24"/>
          <w:szCs w:val="24"/>
        </w:rPr>
        <w:t>2</w:t>
      </w:r>
      <w:r w:rsidR="007810F1">
        <w:rPr>
          <w:rFonts w:ascii="Times New Roman" w:hAnsi="Times New Roman"/>
          <w:sz w:val="24"/>
          <w:szCs w:val="24"/>
        </w:rPr>
        <w:t>5</w:t>
      </w:r>
      <w:r w:rsidR="00FA6A74">
        <w:rPr>
          <w:rFonts w:ascii="Times New Roman" w:hAnsi="Times New Roman"/>
          <w:sz w:val="24"/>
          <w:szCs w:val="24"/>
        </w:rPr>
        <w:t>-</w:t>
      </w:r>
      <w:r w:rsidR="008E7D51">
        <w:rPr>
          <w:rFonts w:ascii="Times New Roman" w:hAnsi="Times New Roman"/>
          <w:sz w:val="24"/>
          <w:szCs w:val="24"/>
        </w:rPr>
        <w:t>2</w:t>
      </w:r>
      <w:r w:rsidR="001F19D6">
        <w:rPr>
          <w:rFonts w:ascii="Times New Roman" w:hAnsi="Times New Roman"/>
          <w:sz w:val="24"/>
          <w:szCs w:val="24"/>
        </w:rPr>
        <w:br/>
        <w:t xml:space="preserve">Šibenik, </w:t>
      </w:r>
      <w:r w:rsidR="008E7D51">
        <w:rPr>
          <w:rFonts w:ascii="Times New Roman" w:hAnsi="Times New Roman"/>
          <w:sz w:val="24"/>
          <w:szCs w:val="24"/>
        </w:rPr>
        <w:t>23. rujna</w:t>
      </w:r>
      <w:r w:rsidR="002E668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20</w:t>
      </w:r>
      <w:r w:rsidR="00FF5D8A">
        <w:rPr>
          <w:rFonts w:ascii="Times New Roman" w:hAnsi="Times New Roman"/>
          <w:sz w:val="24"/>
          <w:szCs w:val="24"/>
        </w:rPr>
        <w:t>2</w:t>
      </w:r>
      <w:r w:rsidR="007810F1">
        <w:rPr>
          <w:rFonts w:ascii="Times New Roman" w:hAnsi="Times New Roman"/>
          <w:sz w:val="24"/>
          <w:szCs w:val="24"/>
        </w:rPr>
        <w:t>5</w:t>
      </w:r>
      <w:r w:rsidR="008D6A64">
        <w:rPr>
          <w:rFonts w:ascii="Times New Roman" w:hAnsi="Times New Roman"/>
          <w:sz w:val="24"/>
          <w:szCs w:val="24"/>
        </w:rPr>
        <w:t xml:space="preserve">. </w:t>
      </w:r>
    </w:p>
    <w:p w14:paraId="0F5DAE65" w14:textId="77777777" w:rsidR="008D6A64" w:rsidRDefault="008D6A64" w:rsidP="008D6A64">
      <w:pPr>
        <w:jc w:val="both"/>
        <w:rPr>
          <w:rFonts w:ascii="Times New Roman" w:hAnsi="Times New Roman"/>
          <w:sz w:val="24"/>
          <w:szCs w:val="24"/>
        </w:rPr>
      </w:pPr>
    </w:p>
    <w:p w14:paraId="17F823B3" w14:textId="77777777" w:rsidR="008D6A64" w:rsidRDefault="008D6A64" w:rsidP="008D6A6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GRADSKO VIJEĆE GRADA ŠIBENIKA</w:t>
      </w:r>
    </w:p>
    <w:p w14:paraId="257E36B0" w14:textId="77777777" w:rsidR="008D6A64" w:rsidRDefault="008D6A64" w:rsidP="008D6A64">
      <w:pPr>
        <w:jc w:val="both"/>
        <w:rPr>
          <w:rFonts w:ascii="Times New Roman" w:hAnsi="Times New Roman"/>
          <w:sz w:val="24"/>
          <w:szCs w:val="24"/>
        </w:rPr>
      </w:pPr>
    </w:p>
    <w:p w14:paraId="7604BB4D" w14:textId="77777777" w:rsidR="008D6A64" w:rsidRDefault="008D6A64" w:rsidP="008D6A64">
      <w:pPr>
        <w:ind w:left="63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PREDSJEDNIK</w:t>
      </w:r>
      <w:r>
        <w:rPr>
          <w:rFonts w:ascii="Times New Roman" w:hAnsi="Times New Roman"/>
          <w:sz w:val="24"/>
          <w:szCs w:val="24"/>
        </w:rPr>
        <w:br/>
      </w:r>
      <w:r w:rsidR="005862FE">
        <w:rPr>
          <w:rFonts w:ascii="Times New Roman" w:hAnsi="Times New Roman"/>
          <w:sz w:val="24"/>
          <w:szCs w:val="24"/>
        </w:rPr>
        <w:t>dr.sc. Dragan Zlatović</w:t>
      </w:r>
      <w:r w:rsidR="00957064">
        <w:rPr>
          <w:rFonts w:ascii="Times New Roman" w:hAnsi="Times New Roman"/>
          <w:sz w:val="24"/>
          <w:szCs w:val="24"/>
        </w:rPr>
        <w:t>,v.r.</w:t>
      </w:r>
    </w:p>
    <w:p w14:paraId="2E92701C" w14:textId="77777777" w:rsidR="008D6A64" w:rsidRDefault="008D6A64" w:rsidP="008D6A6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2E3B4D1" w14:textId="77777777" w:rsidR="008D6A64" w:rsidRDefault="008D6A64" w:rsidP="008D6A64">
      <w:pPr>
        <w:spacing w:line="240" w:lineRule="auto"/>
        <w:ind w:left="1416"/>
        <w:jc w:val="center"/>
        <w:rPr>
          <w:rFonts w:ascii="Times New Roman" w:hAnsi="Times New Roman"/>
          <w:b/>
          <w:sz w:val="24"/>
          <w:szCs w:val="24"/>
        </w:rPr>
      </w:pPr>
    </w:p>
    <w:p w14:paraId="349C9D2E" w14:textId="77777777" w:rsidR="008D6A64" w:rsidRDefault="008D6A64" w:rsidP="008D6A64">
      <w:pPr>
        <w:rPr>
          <w:rFonts w:ascii="Times New Roman" w:hAnsi="Times New Roman"/>
          <w:sz w:val="24"/>
          <w:szCs w:val="24"/>
        </w:rPr>
      </w:pPr>
    </w:p>
    <w:p w14:paraId="7746ACB9" w14:textId="77777777" w:rsidR="008D6A64" w:rsidRDefault="008D6A64" w:rsidP="008D6A64">
      <w:pPr>
        <w:rPr>
          <w:rFonts w:ascii="Times New Roman" w:hAnsi="Times New Roman"/>
          <w:sz w:val="24"/>
          <w:szCs w:val="24"/>
        </w:rPr>
      </w:pPr>
    </w:p>
    <w:p w14:paraId="6D5D2C31" w14:textId="77777777" w:rsidR="00B60436" w:rsidRDefault="00B60436"/>
    <w:sectPr w:rsidR="00B60436" w:rsidSect="00B60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6A64"/>
    <w:rsid w:val="000223D8"/>
    <w:rsid w:val="00050BCE"/>
    <w:rsid w:val="000B54A9"/>
    <w:rsid w:val="001F19D6"/>
    <w:rsid w:val="00296049"/>
    <w:rsid w:val="002E668A"/>
    <w:rsid w:val="003C1DE6"/>
    <w:rsid w:val="004D2582"/>
    <w:rsid w:val="005221D6"/>
    <w:rsid w:val="005862FE"/>
    <w:rsid w:val="00731A8E"/>
    <w:rsid w:val="007810F1"/>
    <w:rsid w:val="007E6B57"/>
    <w:rsid w:val="008D6A64"/>
    <w:rsid w:val="008E7D51"/>
    <w:rsid w:val="00957064"/>
    <w:rsid w:val="0098790D"/>
    <w:rsid w:val="00A04667"/>
    <w:rsid w:val="00A04EAA"/>
    <w:rsid w:val="00AD564A"/>
    <w:rsid w:val="00B60436"/>
    <w:rsid w:val="00B613BA"/>
    <w:rsid w:val="00C86EC0"/>
    <w:rsid w:val="00D72B2E"/>
    <w:rsid w:val="00D75742"/>
    <w:rsid w:val="00E00BE5"/>
    <w:rsid w:val="00E379F5"/>
    <w:rsid w:val="00FA6A74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1813"/>
  <w15:chartTrackingRefBased/>
  <w15:docId w15:val="{F669E563-C981-4A03-A353-2C656825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A64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Ivan Bašić</cp:lastModifiedBy>
  <cp:revision>2</cp:revision>
  <cp:lastPrinted>2025-09-25T07:11:00Z</cp:lastPrinted>
  <dcterms:created xsi:type="dcterms:W3CDTF">2025-10-01T06:28:00Z</dcterms:created>
  <dcterms:modified xsi:type="dcterms:W3CDTF">2025-10-01T06:28:00Z</dcterms:modified>
</cp:coreProperties>
</file>